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43" w:rsidRPr="00EA4D53" w:rsidRDefault="007F6543" w:rsidP="00343C19">
      <w:pPr>
        <w:rPr>
          <w:rFonts w:cs="Times New Roman"/>
          <w:b/>
          <w:sz w:val="2"/>
          <w:szCs w:val="20"/>
        </w:rPr>
      </w:pPr>
    </w:p>
    <w:p w:rsidR="007F6543" w:rsidRDefault="007F6543" w:rsidP="00343C19">
      <w:pPr>
        <w:rPr>
          <w:rFonts w:cs="Times New Roman"/>
          <w:sz w:val="20"/>
          <w:szCs w:val="20"/>
        </w:rPr>
      </w:pPr>
    </w:p>
    <w:p w:rsidR="002D1742" w:rsidRDefault="002D1742" w:rsidP="003F69ED">
      <w:pPr>
        <w:jc w:val="center"/>
        <w:rPr>
          <w:rFonts w:cs="Times New Roman"/>
          <w:b/>
          <w:szCs w:val="20"/>
        </w:rPr>
      </w:pPr>
    </w:p>
    <w:p w:rsidR="003F69ED" w:rsidRDefault="003F69ED" w:rsidP="003F69ED">
      <w:pPr>
        <w:ind w:hanging="993"/>
        <w:jc w:val="center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Типовая форма согласия субъекта персональных данных</w:t>
      </w:r>
    </w:p>
    <w:p w:rsidR="00154F23" w:rsidRDefault="003F69ED" w:rsidP="003F69ED">
      <w:pPr>
        <w:ind w:hanging="993"/>
        <w:jc w:val="center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на обработку персональных данных</w:t>
      </w:r>
    </w:p>
    <w:p w:rsidR="003F69ED" w:rsidRPr="002D1742" w:rsidRDefault="003F69ED" w:rsidP="002B1413">
      <w:pPr>
        <w:ind w:hanging="993"/>
        <w:jc w:val="center"/>
        <w:rPr>
          <w:rFonts w:cs="Times New Roman"/>
          <w:b/>
          <w:szCs w:val="20"/>
        </w:rPr>
      </w:pPr>
    </w:p>
    <w:p w:rsidR="00EC7FF9" w:rsidRPr="002D1742" w:rsidRDefault="00EC7FF9" w:rsidP="00EC7FF9">
      <w:pPr>
        <w:pStyle w:val="a6"/>
        <w:ind w:left="0" w:firstLine="708"/>
        <w:jc w:val="both"/>
        <w:rPr>
          <w:rFonts w:cs="Times New Roman"/>
          <w:sz w:val="14"/>
          <w:szCs w:val="20"/>
        </w:rPr>
      </w:pPr>
    </w:p>
    <w:p w:rsidR="003F69ED" w:rsidRDefault="003F69ED" w:rsidP="003F69ED">
      <w:pPr>
        <w:pStyle w:val="a6"/>
        <w:ind w:left="0" w:firstLine="567"/>
        <w:jc w:val="both"/>
        <w:rPr>
          <w:szCs w:val="18"/>
        </w:rPr>
      </w:pPr>
      <w:r>
        <w:rPr>
          <w:szCs w:val="18"/>
        </w:rPr>
        <w:t>Даю свое согласие</w:t>
      </w:r>
      <w:r w:rsidR="0092537B">
        <w:rPr>
          <w:szCs w:val="18"/>
        </w:rPr>
        <w:t xml:space="preserve"> Оператору -</w:t>
      </w:r>
      <w:r>
        <w:rPr>
          <w:szCs w:val="18"/>
        </w:rPr>
        <w:t xml:space="preserve"> </w:t>
      </w:r>
      <w:r w:rsidR="00AE1445" w:rsidRPr="002D1742">
        <w:rPr>
          <w:w w:val="105"/>
          <w:szCs w:val="18"/>
        </w:rPr>
        <w:t xml:space="preserve">Государственной компании «Российские автомобильные дороги» </w:t>
      </w:r>
      <w:bookmarkStart w:id="0" w:name="_Hlk68682034"/>
      <w:r w:rsidR="00AE1445" w:rsidRPr="002D1742">
        <w:rPr>
          <w:w w:val="105"/>
          <w:szCs w:val="18"/>
        </w:rPr>
        <w:t>(127006, г. Москва, Страстной бульвар, д. 9)</w:t>
      </w:r>
      <w:bookmarkEnd w:id="0"/>
      <w:r>
        <w:rPr>
          <w:szCs w:val="18"/>
        </w:rPr>
        <w:t xml:space="preserve"> </w:t>
      </w:r>
      <w:r w:rsidR="00AE1445" w:rsidRPr="002D1742">
        <w:rPr>
          <w:szCs w:val="18"/>
        </w:rPr>
        <w:t xml:space="preserve">на обработку следующих моих персональных данных: фамилия, имя, отчество, любая контактная информация, в </w:t>
      </w:r>
      <w:proofErr w:type="spellStart"/>
      <w:r w:rsidR="00AE1445" w:rsidRPr="002D1742">
        <w:rPr>
          <w:szCs w:val="18"/>
        </w:rPr>
        <w:t>т.ч</w:t>
      </w:r>
      <w:proofErr w:type="spellEnd"/>
      <w:r w:rsidR="00AE1445" w:rsidRPr="002D1742">
        <w:rPr>
          <w:szCs w:val="18"/>
        </w:rPr>
        <w:t>. номер телефона, ад</w:t>
      </w:r>
      <w:r>
        <w:rPr>
          <w:szCs w:val="18"/>
        </w:rPr>
        <w:t>рес электронной почты (E-</w:t>
      </w:r>
      <w:proofErr w:type="spellStart"/>
      <w:r>
        <w:rPr>
          <w:szCs w:val="18"/>
        </w:rPr>
        <w:t>mail</w:t>
      </w:r>
      <w:proofErr w:type="spellEnd"/>
      <w:r>
        <w:rPr>
          <w:szCs w:val="18"/>
        </w:rPr>
        <w:t>)</w:t>
      </w:r>
    </w:p>
    <w:p w:rsidR="00C250E2" w:rsidRDefault="003F69ED" w:rsidP="00C250E2">
      <w:pPr>
        <w:pStyle w:val="a6"/>
        <w:ind w:left="0" w:firstLine="567"/>
        <w:jc w:val="both"/>
        <w:rPr>
          <w:szCs w:val="18"/>
        </w:rPr>
      </w:pPr>
      <w:r>
        <w:rPr>
          <w:szCs w:val="18"/>
        </w:rPr>
        <w:t xml:space="preserve">- с целью установления со мной обратной связи и получения информации по моему обращению </w:t>
      </w:r>
      <w:r w:rsidR="00AE1445" w:rsidRPr="002D1742">
        <w:rPr>
          <w:szCs w:val="18"/>
        </w:rPr>
        <w:t>с использованием средств автоматизации и/или б</w:t>
      </w:r>
      <w:r w:rsidR="00C250E2">
        <w:rPr>
          <w:szCs w:val="18"/>
        </w:rPr>
        <w:t>ез использования таких средств.</w:t>
      </w:r>
    </w:p>
    <w:p w:rsidR="0092537B" w:rsidRDefault="00C250E2" w:rsidP="00C250E2">
      <w:pPr>
        <w:pStyle w:val="a6"/>
        <w:ind w:left="0" w:firstLine="567"/>
        <w:jc w:val="both"/>
        <w:rPr>
          <w:szCs w:val="18"/>
        </w:rPr>
      </w:pPr>
      <w:r>
        <w:rPr>
          <w:szCs w:val="18"/>
        </w:rPr>
        <w:t xml:space="preserve">Обработка персональных данных включает следующие действия с моими персональными данными: </w:t>
      </w:r>
      <w:r w:rsidR="001D4E7D">
        <w:rPr>
          <w:szCs w:val="18"/>
        </w:rPr>
        <w:t>сбор, запись, систематизация</w:t>
      </w:r>
      <w:r w:rsidR="00AE1445" w:rsidRPr="002D1742">
        <w:rPr>
          <w:szCs w:val="18"/>
        </w:rPr>
        <w:t>, накопление</w:t>
      </w:r>
      <w:bookmarkStart w:id="1" w:name="_GoBack"/>
      <w:bookmarkEnd w:id="1"/>
      <w:r w:rsidR="00AE1445" w:rsidRPr="002D1742">
        <w:rPr>
          <w:szCs w:val="18"/>
        </w:rPr>
        <w:t>, хранение, уточнение (обновление, изменение), извлечение, использование, блокирование, удаление, уничтожение</w:t>
      </w:r>
      <w:r w:rsidR="0092537B">
        <w:rPr>
          <w:szCs w:val="18"/>
        </w:rPr>
        <w:t>.</w:t>
      </w:r>
    </w:p>
    <w:p w:rsidR="00AE1445" w:rsidRPr="002D1742" w:rsidRDefault="00AE1445" w:rsidP="0092537B">
      <w:pPr>
        <w:pStyle w:val="a6"/>
        <w:ind w:left="0" w:firstLine="567"/>
        <w:jc w:val="both"/>
        <w:rPr>
          <w:szCs w:val="18"/>
        </w:rPr>
      </w:pPr>
      <w:r w:rsidRPr="002D1742">
        <w:rPr>
          <w:szCs w:val="18"/>
        </w:rPr>
        <w:t xml:space="preserve">Настоящее согласие действует до момента достижения целей обработки или отзыва его путем направления соответствующего </w:t>
      </w:r>
      <w:r w:rsidR="0092537B">
        <w:rPr>
          <w:szCs w:val="18"/>
        </w:rPr>
        <w:t>уведомления в адрес Оператора</w:t>
      </w:r>
      <w:r w:rsidRPr="002D1742">
        <w:rPr>
          <w:szCs w:val="18"/>
        </w:rPr>
        <w:t xml:space="preserve">. В случае отзыва мною согласия на обработку персональных данных Операторы ПД вправе продолжить обработку персональных данных без моего согласия при наличии оснований, указанных в пунктах 2 – 11 части 1 статьи 6, части 2 статьи 10 Федерального закона № 152-ФЗ «О персональных данных» от 27.07.2006 г. </w:t>
      </w:r>
    </w:p>
    <w:p w:rsidR="00EC7FF9" w:rsidRDefault="00EC7FF9" w:rsidP="00EC7FF9">
      <w:pPr>
        <w:pStyle w:val="a6"/>
        <w:ind w:left="0"/>
        <w:jc w:val="both"/>
      </w:pPr>
    </w:p>
    <w:sectPr w:rsidR="00EC7FF9" w:rsidSect="0046154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73BC"/>
    <w:multiLevelType w:val="multilevel"/>
    <w:tmpl w:val="9218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113D8"/>
    <w:multiLevelType w:val="multilevel"/>
    <w:tmpl w:val="06E0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472B8"/>
    <w:multiLevelType w:val="hybridMultilevel"/>
    <w:tmpl w:val="B8E4B630"/>
    <w:lvl w:ilvl="0" w:tplc="F3268FE2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6E263F2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9038519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CE88DAEA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4" w:tplc="C3D8DC32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5" w:tplc="23526DD6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6" w:tplc="01E87972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6B6EBBDA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51000814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5B37CFD"/>
    <w:multiLevelType w:val="hybridMultilevel"/>
    <w:tmpl w:val="80D6096A"/>
    <w:lvl w:ilvl="0" w:tplc="3932A606">
      <w:start w:val="1"/>
      <w:numFmt w:val="decimal"/>
      <w:lvlText w:val="%1."/>
      <w:lvlJc w:val="left"/>
      <w:pPr>
        <w:ind w:left="-1266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623B2E96"/>
    <w:multiLevelType w:val="multilevel"/>
    <w:tmpl w:val="F0C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C12C4"/>
    <w:multiLevelType w:val="hybridMultilevel"/>
    <w:tmpl w:val="E6F01B50"/>
    <w:lvl w:ilvl="0" w:tplc="3932A606">
      <w:start w:val="1"/>
      <w:numFmt w:val="decimal"/>
      <w:lvlText w:val="%1."/>
      <w:lvlJc w:val="left"/>
      <w:pPr>
        <w:ind w:left="-273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 w15:restartNumberingAfterBreak="0">
    <w:nsid w:val="6FFB376A"/>
    <w:multiLevelType w:val="hybridMultilevel"/>
    <w:tmpl w:val="24FC25BE"/>
    <w:lvl w:ilvl="0" w:tplc="2E8AE2A6">
      <w:numFmt w:val="bullet"/>
      <w:lvlText w:val=""/>
      <w:lvlJc w:val="left"/>
      <w:pPr>
        <w:ind w:left="463" w:hanging="284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92044FCE">
      <w:numFmt w:val="bullet"/>
      <w:lvlText w:val="•"/>
      <w:lvlJc w:val="left"/>
      <w:pPr>
        <w:ind w:left="1378" w:hanging="284"/>
      </w:pPr>
      <w:rPr>
        <w:rFonts w:hint="default"/>
        <w:lang w:val="ru-RU" w:eastAsia="en-US" w:bidi="ar-SA"/>
      </w:rPr>
    </w:lvl>
    <w:lvl w:ilvl="2" w:tplc="0A7EDC6E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20F81A56">
      <w:numFmt w:val="bullet"/>
      <w:lvlText w:val="•"/>
      <w:lvlJc w:val="left"/>
      <w:pPr>
        <w:ind w:left="3214" w:hanging="284"/>
      </w:pPr>
      <w:rPr>
        <w:rFonts w:hint="default"/>
        <w:lang w:val="ru-RU" w:eastAsia="en-US" w:bidi="ar-SA"/>
      </w:rPr>
    </w:lvl>
    <w:lvl w:ilvl="4" w:tplc="BB14663E">
      <w:numFmt w:val="bullet"/>
      <w:lvlText w:val="•"/>
      <w:lvlJc w:val="left"/>
      <w:pPr>
        <w:ind w:left="4132" w:hanging="284"/>
      </w:pPr>
      <w:rPr>
        <w:rFonts w:hint="default"/>
        <w:lang w:val="ru-RU" w:eastAsia="en-US" w:bidi="ar-SA"/>
      </w:rPr>
    </w:lvl>
    <w:lvl w:ilvl="5" w:tplc="AF307082">
      <w:numFmt w:val="bullet"/>
      <w:lvlText w:val="•"/>
      <w:lvlJc w:val="left"/>
      <w:pPr>
        <w:ind w:left="5050" w:hanging="284"/>
      </w:pPr>
      <w:rPr>
        <w:rFonts w:hint="default"/>
        <w:lang w:val="ru-RU" w:eastAsia="en-US" w:bidi="ar-SA"/>
      </w:rPr>
    </w:lvl>
    <w:lvl w:ilvl="6" w:tplc="A5428266">
      <w:numFmt w:val="bullet"/>
      <w:lvlText w:val="•"/>
      <w:lvlJc w:val="left"/>
      <w:pPr>
        <w:ind w:left="5968" w:hanging="284"/>
      </w:pPr>
      <w:rPr>
        <w:rFonts w:hint="default"/>
        <w:lang w:val="ru-RU" w:eastAsia="en-US" w:bidi="ar-SA"/>
      </w:rPr>
    </w:lvl>
    <w:lvl w:ilvl="7" w:tplc="07BE5E12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8" w:tplc="2CBCB530">
      <w:numFmt w:val="bullet"/>
      <w:lvlText w:val="•"/>
      <w:lvlJc w:val="left"/>
      <w:pPr>
        <w:ind w:left="7804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01"/>
    <w:rsid w:val="00056A63"/>
    <w:rsid w:val="000E5191"/>
    <w:rsid w:val="0011413C"/>
    <w:rsid w:val="001365A8"/>
    <w:rsid w:val="00154F23"/>
    <w:rsid w:val="0016026D"/>
    <w:rsid w:val="00166819"/>
    <w:rsid w:val="001A753B"/>
    <w:rsid w:val="001C1ACF"/>
    <w:rsid w:val="001D4E7D"/>
    <w:rsid w:val="001E5CE7"/>
    <w:rsid w:val="00227E55"/>
    <w:rsid w:val="0026036B"/>
    <w:rsid w:val="00260865"/>
    <w:rsid w:val="00296ADA"/>
    <w:rsid w:val="002A0B83"/>
    <w:rsid w:val="002B1413"/>
    <w:rsid w:val="002D1742"/>
    <w:rsid w:val="003259DB"/>
    <w:rsid w:val="00326D47"/>
    <w:rsid w:val="00343C19"/>
    <w:rsid w:val="003E1E9F"/>
    <w:rsid w:val="003F46BA"/>
    <w:rsid w:val="003F69ED"/>
    <w:rsid w:val="0046154C"/>
    <w:rsid w:val="0048762E"/>
    <w:rsid w:val="004C4915"/>
    <w:rsid w:val="004C5836"/>
    <w:rsid w:val="004F1FE8"/>
    <w:rsid w:val="00506F6C"/>
    <w:rsid w:val="00512A85"/>
    <w:rsid w:val="005946F9"/>
    <w:rsid w:val="005A3498"/>
    <w:rsid w:val="00607D1B"/>
    <w:rsid w:val="006131D7"/>
    <w:rsid w:val="006A14C7"/>
    <w:rsid w:val="006A3A8C"/>
    <w:rsid w:val="00772C18"/>
    <w:rsid w:val="007805A6"/>
    <w:rsid w:val="007C3A80"/>
    <w:rsid w:val="007F6543"/>
    <w:rsid w:val="008316C2"/>
    <w:rsid w:val="00840C5D"/>
    <w:rsid w:val="00854E12"/>
    <w:rsid w:val="0088035B"/>
    <w:rsid w:val="008815EA"/>
    <w:rsid w:val="008A3701"/>
    <w:rsid w:val="008C0D2B"/>
    <w:rsid w:val="008C445A"/>
    <w:rsid w:val="0092537B"/>
    <w:rsid w:val="00930DCB"/>
    <w:rsid w:val="009714F3"/>
    <w:rsid w:val="00971B85"/>
    <w:rsid w:val="009B7785"/>
    <w:rsid w:val="009D245C"/>
    <w:rsid w:val="009E4FCE"/>
    <w:rsid w:val="009F586A"/>
    <w:rsid w:val="00A20EDC"/>
    <w:rsid w:val="00A7576A"/>
    <w:rsid w:val="00AD4AFE"/>
    <w:rsid w:val="00AE1445"/>
    <w:rsid w:val="00AF1D7A"/>
    <w:rsid w:val="00B735AF"/>
    <w:rsid w:val="00BB5ED9"/>
    <w:rsid w:val="00C17D28"/>
    <w:rsid w:val="00C250E2"/>
    <w:rsid w:val="00C6685D"/>
    <w:rsid w:val="00CA39B4"/>
    <w:rsid w:val="00CA4BB4"/>
    <w:rsid w:val="00CB5315"/>
    <w:rsid w:val="00D43B29"/>
    <w:rsid w:val="00D61221"/>
    <w:rsid w:val="00E11C34"/>
    <w:rsid w:val="00E314A7"/>
    <w:rsid w:val="00E35762"/>
    <w:rsid w:val="00E54BFF"/>
    <w:rsid w:val="00EA1A16"/>
    <w:rsid w:val="00EA4D53"/>
    <w:rsid w:val="00EC6FA9"/>
    <w:rsid w:val="00EC7FF9"/>
    <w:rsid w:val="00F274B9"/>
    <w:rsid w:val="00F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B0D8"/>
  <w15:docId w15:val="{363F7C70-1B88-434A-90D7-0734A5C8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3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0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1"/>
    <w:qFormat/>
    <w:rsid w:val="00506F6C"/>
    <w:pPr>
      <w:ind w:left="720"/>
      <w:contextualSpacing/>
    </w:pPr>
  </w:style>
  <w:style w:type="table" w:styleId="a8">
    <w:name w:val="Table Grid"/>
    <w:basedOn w:val="a1"/>
    <w:uiPriority w:val="59"/>
    <w:rsid w:val="0005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B5ED9"/>
    <w:rPr>
      <w:color w:val="0000FF" w:themeColor="hyperlink"/>
      <w:u w:val="single"/>
    </w:rPr>
  </w:style>
  <w:style w:type="character" w:customStyle="1" w:styleId="a7">
    <w:name w:val="Абзац списка Знак"/>
    <w:basedOn w:val="a0"/>
    <w:link w:val="a6"/>
    <w:uiPriority w:val="1"/>
    <w:rsid w:val="00AE1445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B431-A61B-42BE-A66B-A1A58EC3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Садовникова</dc:creator>
  <cp:lastModifiedBy>Роднова Дарья Борисовна</cp:lastModifiedBy>
  <cp:revision>3</cp:revision>
  <dcterms:created xsi:type="dcterms:W3CDTF">2026-02-02T12:06:00Z</dcterms:created>
  <dcterms:modified xsi:type="dcterms:W3CDTF">2026-02-02T12:14:00Z</dcterms:modified>
</cp:coreProperties>
</file>